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8B6B14">
        <w:rPr>
          <w:b/>
          <w:sz w:val="28"/>
          <w:szCs w:val="28"/>
        </w:rPr>
        <w:t>15 FEBRUARI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Pr="008B6B14" w:rsidRDefault="006C163A" w:rsidP="008B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8B6B14">
        <w:rPr>
          <w:b/>
          <w:sz w:val="28"/>
          <w:szCs w:val="28"/>
        </w:rPr>
        <w:t>7/02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8B6B14">
        <w:rPr>
          <w:sz w:val="20"/>
          <w:szCs w:val="20"/>
        </w:rPr>
        <w:t xml:space="preserve"> Ferdinand Aerts, Bert Geboes, Daniël Goovaerts, Willy Hermans, Stefaan Van den Broeck,</w:t>
      </w:r>
    </w:p>
    <w:p w:rsidR="008B6B14" w:rsidRDefault="008B6B14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Joris Van Genechten,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8B6B14">
        <w:rPr>
          <w:i/>
          <w:sz w:val="20"/>
          <w:szCs w:val="20"/>
        </w:rPr>
        <w:t>20.30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r w:rsidR="008B6B14">
        <w:rPr>
          <w:i/>
          <w:sz w:val="20"/>
          <w:szCs w:val="20"/>
        </w:rPr>
        <w:t>22.20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8B6B14" w:rsidRPr="008B6B14" w:rsidRDefault="008B6B14" w:rsidP="00833D8A">
      <w:pPr>
        <w:rPr>
          <w:i/>
        </w:rPr>
      </w:pPr>
      <w:r>
        <w:rPr>
          <w:i/>
        </w:rPr>
        <w:t>Het verslag vzw16/01 wordt door de aanwezige bestuurders getekend voor akkoord. Het verslag krijgt de volgnummers AZ237, AZ238, AZ239.</w:t>
      </w:r>
    </w:p>
    <w:p w:rsidR="006C163A" w:rsidRDefault="006C163A" w:rsidP="008B6B14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8B6B14" w:rsidRDefault="008B6B14" w:rsidP="008B6B14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statutaire vergadering BGB vzw 18/02/2017</w:t>
      </w:r>
    </w:p>
    <w:p w:rsidR="008B6B14" w:rsidRDefault="008B6B14" w:rsidP="008B6B14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aankondiging spaghetti-dag (1)</w:t>
      </w:r>
    </w:p>
    <w:p w:rsidR="008B6B14" w:rsidRDefault="008B6B14" w:rsidP="008B6B14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inschrijvingenkampioenschappen 2017</w:t>
      </w:r>
    </w:p>
    <w:p w:rsidR="008B6B14" w:rsidRDefault="008B6B14" w:rsidP="008B6B14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BGB vergadering 21/01/2017</w:t>
      </w:r>
    </w:p>
    <w:p w:rsidR="008B6B14" w:rsidRDefault="008B6B14" w:rsidP="008B6B14">
      <w:pPr>
        <w:ind w:left="1416"/>
        <w:rPr>
          <w:i/>
        </w:rPr>
      </w:pPr>
      <w:r>
        <w:rPr>
          <w:i/>
        </w:rPr>
        <w:t>Ferdinand Aerts</w:t>
      </w:r>
      <w:r>
        <w:rPr>
          <w:i/>
        </w:rPr>
        <w:tab/>
      </w:r>
      <w:r>
        <w:rPr>
          <w:i/>
        </w:rPr>
        <w:tab/>
        <w:t>kandidatuurstelling bestuurder</w:t>
      </w:r>
    </w:p>
    <w:p w:rsidR="008B6B14" w:rsidRPr="008B6B14" w:rsidRDefault="008F5794" w:rsidP="008F5794">
      <w:pPr>
        <w:ind w:left="1416"/>
        <w:rPr>
          <w:i/>
        </w:rPr>
      </w:pPr>
      <w:r>
        <w:rPr>
          <w:i/>
        </w:rPr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B6B14">
        <w:rPr>
          <w:i/>
        </w:rPr>
        <w:t>kandidatuurstelling bestuurder</w:t>
      </w:r>
    </w:p>
    <w:p w:rsidR="006C163A" w:rsidRDefault="006C163A" w:rsidP="008F5794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vzw16/01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vzw16/01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vzw16/01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vzw16/01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voorstel begroting 2017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Ferdinand Aerts</w:t>
      </w:r>
      <w:r>
        <w:rPr>
          <w:i/>
        </w:rPr>
        <w:tab/>
      </w:r>
      <w:r>
        <w:rPr>
          <w:i/>
        </w:rPr>
        <w:tab/>
        <w:t>info mandaat bestuurder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info mandaat bestuurder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Gaston Verwimp</w:t>
      </w:r>
      <w:r>
        <w:rPr>
          <w:i/>
        </w:rPr>
        <w:tab/>
      </w:r>
      <w:r>
        <w:rPr>
          <w:i/>
        </w:rPr>
        <w:tab/>
        <w:t>info mandaat bestuurder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deelname kampioenschappen GBZA vzw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basisspeler (2)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8F5794" w:rsidRDefault="008F5794" w:rsidP="008F5794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8F5794" w:rsidRPr="008F5794" w:rsidRDefault="008F5794" w:rsidP="008F5794">
      <w:pPr>
        <w:ind w:left="1416"/>
        <w:rPr>
          <w:i/>
          <w:lang w:val="nl-BE"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letterwaarde</w:t>
      </w:r>
    </w:p>
    <w:p w:rsidR="006C163A" w:rsidRDefault="006C163A" w:rsidP="008F5794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8F5794" w:rsidRDefault="008F5794" w:rsidP="008F5794">
      <w:pPr>
        <w:numPr>
          <w:ilvl w:val="0"/>
          <w:numId w:val="3"/>
        </w:numPr>
        <w:rPr>
          <w:i/>
        </w:rPr>
      </w:pPr>
      <w:r>
        <w:rPr>
          <w:i/>
        </w:rPr>
        <w:t>BOS meldt de inrichting van een spaghetti-dag op 2 april 2017, van 11 tot 14 en van 16 tot 20 uur.</w:t>
      </w:r>
    </w:p>
    <w:p w:rsidR="008F5794" w:rsidRDefault="008F5794" w:rsidP="008F5794">
      <w:pPr>
        <w:ind w:left="720"/>
        <w:rPr>
          <w:b/>
        </w:rPr>
      </w:pPr>
      <w:r>
        <w:rPr>
          <w:i/>
        </w:rPr>
        <w:t>Graag bevestiging komst tot 23 maart 2017 aan Stef Vercammen of Nick Lievens.</w:t>
      </w:r>
    </w:p>
    <w:p w:rsidR="008F5794" w:rsidRDefault="008F5794" w:rsidP="008F5794">
      <w:pPr>
        <w:ind w:left="720"/>
        <w:rPr>
          <w:b/>
        </w:rPr>
      </w:pPr>
    </w:p>
    <w:p w:rsidR="008F5794" w:rsidRDefault="008F5794" w:rsidP="008F5794">
      <w:pPr>
        <w:ind w:left="720"/>
        <w:rPr>
          <w:b/>
        </w:rPr>
      </w:pPr>
    </w:p>
    <w:p w:rsidR="008F5794" w:rsidRDefault="008F5794" w:rsidP="008F5794">
      <w:r>
        <w:lastRenderedPageBreak/>
        <w:t>Vervolg 1 verslag vzw17/02</w:t>
      </w:r>
      <w:r>
        <w:tab/>
      </w:r>
      <w:r>
        <w:tab/>
      </w:r>
      <w:r>
        <w:tab/>
      </w:r>
      <w:r>
        <w:tab/>
        <w:t>Verslag vergadering 15 februari 2017.</w:t>
      </w:r>
    </w:p>
    <w:p w:rsidR="008F5794" w:rsidRDefault="008F5794" w:rsidP="008F5794"/>
    <w:p w:rsidR="008F5794" w:rsidRDefault="008F5794" w:rsidP="008F5794">
      <w:pPr>
        <w:numPr>
          <w:ilvl w:val="0"/>
          <w:numId w:val="3"/>
        </w:numPr>
        <w:rPr>
          <w:i/>
        </w:rPr>
      </w:pPr>
      <w:r>
        <w:rPr>
          <w:i/>
        </w:rPr>
        <w:t>DDG wijzigt Julien SAENEN van B naar “B2”(= basisspeler 2</w:t>
      </w:r>
      <w:r w:rsidRPr="008F5794">
        <w:rPr>
          <w:i/>
          <w:vertAlign w:val="superscript"/>
        </w:rPr>
        <w:t>de</w:t>
      </w:r>
      <w:r>
        <w:rPr>
          <w:i/>
        </w:rPr>
        <w:t xml:space="preserve"> ploeg vrijdag)</w:t>
      </w:r>
    </w:p>
    <w:p w:rsidR="008F5794" w:rsidRDefault="008F5794" w:rsidP="008F5794">
      <w:pPr>
        <w:ind w:left="720"/>
        <w:rPr>
          <w:i/>
        </w:rPr>
      </w:pPr>
      <w:r>
        <w:rPr>
          <w:i/>
        </w:rPr>
        <w:t>Een aangepaste competitiekaart werd opgesteld en aan de club bezorgd.</w:t>
      </w:r>
    </w:p>
    <w:p w:rsidR="008F5794" w:rsidRDefault="008F5794" w:rsidP="008F5794">
      <w:pPr>
        <w:ind w:left="720"/>
        <w:rPr>
          <w:i/>
        </w:rPr>
      </w:pPr>
      <w:r>
        <w:rPr>
          <w:i/>
        </w:rPr>
        <w:t>Te betalen onkosten: € 1.50.</w:t>
      </w:r>
    </w:p>
    <w:p w:rsidR="0000726D" w:rsidRDefault="0000726D" w:rsidP="0000726D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>Wij betaalden: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ab/>
        <w:t>Zichtrekening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overboeking van spaarrekening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aandeel BGB vzw nationale heraansluitingen 2016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>Wij ontvingen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I.K. 2017</w:t>
      </w:r>
    </w:p>
    <w:p w:rsidR="0000726D" w:rsidRDefault="0000726D" w:rsidP="0000726D">
      <w:pPr>
        <w:ind w:left="1416"/>
        <w:rPr>
          <w:i/>
        </w:rPr>
      </w:pP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I.K. 2017</w:t>
      </w:r>
    </w:p>
    <w:p w:rsidR="0000726D" w:rsidRPr="0000726D" w:rsidRDefault="0000726D" w:rsidP="0000726D">
      <w:pPr>
        <w:ind w:left="1416"/>
        <w:rPr>
          <w:i/>
        </w:rPr>
      </w:pP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I.K. 2017</w:t>
      </w:r>
      <w:r>
        <w:rPr>
          <w:i/>
        </w:rPr>
        <w:tab/>
      </w:r>
    </w:p>
    <w:p w:rsidR="008B6B14" w:rsidRDefault="008B6B14" w:rsidP="0000726D">
      <w:pPr>
        <w:numPr>
          <w:ilvl w:val="0"/>
          <w:numId w:val="2"/>
        </w:numPr>
        <w:rPr>
          <w:b/>
        </w:rPr>
      </w:pPr>
      <w:r>
        <w:rPr>
          <w:b/>
        </w:rPr>
        <w:t>Voorlopige letterwaarde.</w:t>
      </w:r>
    </w:p>
    <w:p w:rsidR="0000726D" w:rsidRDefault="0000726D" w:rsidP="0000726D">
      <w:pPr>
        <w:rPr>
          <w:i/>
        </w:rPr>
      </w:pPr>
      <w:r>
        <w:rPr>
          <w:i/>
        </w:rPr>
        <w:t>BGB vzw besliste dat vanaf heden de letterwaarde NA of ND het ganse seizoen mag aangepast worden, voor zover de speler ( speelster) 10 competitiewedstrijden gespeeld heeft ( BGB vergadering 21/01/17).</w:t>
      </w:r>
    </w:p>
    <w:p w:rsidR="0000726D" w:rsidRDefault="0000726D" w:rsidP="0000726D">
      <w:pPr>
        <w:rPr>
          <w:i/>
        </w:rPr>
      </w:pPr>
      <w:r>
        <w:rPr>
          <w:i/>
        </w:rPr>
        <w:t>Volgende spelers krijgen een voorlopige letterwaarde:</w:t>
      </w:r>
    </w:p>
    <w:p w:rsidR="0000726D" w:rsidRDefault="0000726D" w:rsidP="0000726D">
      <w:pPr>
        <w:rPr>
          <w:i/>
        </w:rPr>
      </w:pPr>
      <w:r>
        <w:rPr>
          <w:i/>
        </w:rPr>
        <w:tab/>
        <w:t>Roger LOOSEN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BRO-Z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“C”</w:t>
      </w:r>
    </w:p>
    <w:p w:rsidR="0000726D" w:rsidRDefault="0000726D" w:rsidP="0000726D">
      <w:pPr>
        <w:rPr>
          <w:i/>
        </w:rPr>
      </w:pPr>
      <w:r>
        <w:rPr>
          <w:i/>
        </w:rPr>
        <w:tab/>
        <w:t>Sebastien BOUCKAERT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“D”</w:t>
      </w:r>
    </w:p>
    <w:p w:rsidR="0000726D" w:rsidRDefault="0000726D" w:rsidP="0000726D">
      <w:pPr>
        <w:rPr>
          <w:i/>
        </w:rPr>
      </w:pPr>
      <w:r>
        <w:rPr>
          <w:i/>
        </w:rPr>
        <w:tab/>
        <w:t>François MONDELAERS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“C”</w:t>
      </w:r>
    </w:p>
    <w:p w:rsidR="0000726D" w:rsidRDefault="0000726D" w:rsidP="0000726D">
      <w:pPr>
        <w:rPr>
          <w:i/>
        </w:rPr>
      </w:pPr>
      <w:r>
        <w:rPr>
          <w:i/>
        </w:rPr>
        <w:tab/>
        <w:t>Björn VAN HOOF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“D”</w:t>
      </w:r>
    </w:p>
    <w:p w:rsidR="0000726D" w:rsidRDefault="0000726D" w:rsidP="0000726D">
      <w:pPr>
        <w:rPr>
          <w:i/>
        </w:rPr>
      </w:pPr>
      <w:r>
        <w:rPr>
          <w:i/>
        </w:rPr>
        <w:tab/>
        <w:t>Gustaaf THEEUWS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KEM-V</w:t>
      </w:r>
      <w:r>
        <w:rPr>
          <w:i/>
        </w:rPr>
        <w:tab/>
      </w:r>
      <w:r>
        <w:rPr>
          <w:i/>
        </w:rPr>
        <w:tab/>
        <w:t>“D”</w:t>
      </w:r>
    </w:p>
    <w:p w:rsidR="0000726D" w:rsidRDefault="0000726D" w:rsidP="0000726D">
      <w:pPr>
        <w:rPr>
          <w:i/>
        </w:rPr>
      </w:pPr>
      <w:r>
        <w:rPr>
          <w:i/>
        </w:rPr>
        <w:tab/>
        <w:t>Stef VAN BROECKHOVEN</w:t>
      </w:r>
      <w:r w:rsidR="005C3E2B">
        <w:rPr>
          <w:i/>
        </w:rPr>
        <w:tab/>
      </w:r>
      <w:r w:rsidR="005C3E2B">
        <w:rPr>
          <w:i/>
        </w:rPr>
        <w:tab/>
      </w:r>
      <w:r w:rsidR="005C3E2B">
        <w:rPr>
          <w:i/>
        </w:rPr>
        <w:tab/>
        <w:t>KAT-Z</w:t>
      </w:r>
      <w:r w:rsidR="005C3E2B">
        <w:rPr>
          <w:i/>
        </w:rPr>
        <w:tab/>
      </w:r>
      <w:r w:rsidR="005C3E2B">
        <w:rPr>
          <w:i/>
        </w:rPr>
        <w:tab/>
      </w:r>
      <w:r w:rsidR="005C3E2B">
        <w:rPr>
          <w:i/>
        </w:rPr>
        <w:tab/>
        <w:t>“D”</w:t>
      </w:r>
    </w:p>
    <w:p w:rsidR="005C3E2B" w:rsidRDefault="005C3E2B" w:rsidP="0000726D">
      <w:pPr>
        <w:rPr>
          <w:i/>
        </w:rPr>
      </w:pPr>
      <w:r>
        <w:rPr>
          <w:i/>
        </w:rPr>
        <w:tab/>
        <w:t>Bart VAN DINGENEN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KAT-Z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“D”</w:t>
      </w:r>
    </w:p>
    <w:p w:rsidR="005C3E2B" w:rsidRDefault="005C3E2B" w:rsidP="0000726D">
      <w:pPr>
        <w:rPr>
          <w:i/>
        </w:rPr>
      </w:pPr>
      <w:r>
        <w:rPr>
          <w:i/>
        </w:rPr>
        <w:tab/>
        <w:t>William Jan LIETEN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“B”</w:t>
      </w:r>
    </w:p>
    <w:p w:rsidR="005C3E2B" w:rsidRDefault="005C3E2B" w:rsidP="0000726D">
      <w:pPr>
        <w:rPr>
          <w:i/>
        </w:rPr>
      </w:pPr>
      <w:r>
        <w:rPr>
          <w:i/>
        </w:rPr>
        <w:tab/>
        <w:t>Erik NOTE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SPG-V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“D”</w:t>
      </w:r>
    </w:p>
    <w:p w:rsidR="005C3E2B" w:rsidRPr="0000726D" w:rsidRDefault="005C3E2B" w:rsidP="0000726D">
      <w:pPr>
        <w:rPr>
          <w:i/>
        </w:rPr>
      </w:pPr>
      <w:r>
        <w:rPr>
          <w:i/>
        </w:rPr>
        <w:t>De nieuwe competitiekaarten werden aan de betrokken clubs bezorgd.</w:t>
      </w:r>
    </w:p>
    <w:p w:rsidR="008B6B14" w:rsidRDefault="008B6B14" w:rsidP="005C3E2B">
      <w:pPr>
        <w:numPr>
          <w:ilvl w:val="0"/>
          <w:numId w:val="2"/>
        </w:numPr>
        <w:rPr>
          <w:b/>
        </w:rPr>
      </w:pPr>
      <w:r>
        <w:rPr>
          <w:b/>
        </w:rPr>
        <w:t>Mandaten bestuurders.</w:t>
      </w:r>
    </w:p>
    <w:p w:rsidR="005C3E2B" w:rsidRDefault="005C3E2B" w:rsidP="005C3E2B">
      <w:pPr>
        <w:rPr>
          <w:i/>
        </w:rPr>
      </w:pPr>
      <w:r>
        <w:rPr>
          <w:i/>
        </w:rPr>
        <w:t>De heren Ferdinand Aerts en Gaston Verwimp stellen zich herkiesbaar als bestuurder GBZA vzw.</w:t>
      </w:r>
    </w:p>
    <w:p w:rsidR="005C3E2B" w:rsidRPr="005C3E2B" w:rsidRDefault="005C3E2B" w:rsidP="005C3E2B">
      <w:pPr>
        <w:rPr>
          <w:i/>
        </w:rPr>
      </w:pPr>
      <w:r>
        <w:rPr>
          <w:i/>
        </w:rPr>
        <w:t>De heer Bert Geboes houdt zijn beslissing voorlopig “in beraad”.</w:t>
      </w:r>
    </w:p>
    <w:p w:rsidR="008B6B14" w:rsidRDefault="008B6B14" w:rsidP="005C3E2B">
      <w:pPr>
        <w:numPr>
          <w:ilvl w:val="0"/>
          <w:numId w:val="2"/>
        </w:numPr>
        <w:rPr>
          <w:b/>
        </w:rPr>
      </w:pPr>
      <w:r>
        <w:rPr>
          <w:b/>
        </w:rPr>
        <w:t>Kampioenschappen GBZA vzw.</w:t>
      </w:r>
    </w:p>
    <w:p w:rsidR="005C3E2B" w:rsidRDefault="005C3E2B" w:rsidP="005C3E2B">
      <w:pPr>
        <w:rPr>
          <w:i/>
        </w:rPr>
      </w:pPr>
      <w:r>
        <w:rPr>
          <w:i/>
        </w:rPr>
        <w:t>Aantal inschrijvingen per reeks:</w:t>
      </w:r>
    </w:p>
    <w:p w:rsidR="005C3E2B" w:rsidRDefault="005C3E2B" w:rsidP="005C3E2B">
      <w:pPr>
        <w:rPr>
          <w:i/>
        </w:rPr>
      </w:pPr>
      <w:r>
        <w:rPr>
          <w:i/>
        </w:rPr>
        <w:t>OPEN REEKS</w:t>
      </w:r>
      <w:r>
        <w:rPr>
          <w:i/>
        </w:rPr>
        <w:tab/>
      </w:r>
      <w:r>
        <w:rPr>
          <w:i/>
        </w:rPr>
        <w:tab/>
        <w:t>123</w:t>
      </w:r>
      <w:r>
        <w:rPr>
          <w:i/>
        </w:rPr>
        <w:tab/>
      </w:r>
      <w:r>
        <w:rPr>
          <w:i/>
        </w:rPr>
        <w:tab/>
        <w:t>A REEKS</w:t>
      </w:r>
      <w:r>
        <w:rPr>
          <w:i/>
        </w:rPr>
        <w:tab/>
        <w:t>70</w:t>
      </w:r>
      <w:r>
        <w:rPr>
          <w:i/>
        </w:rPr>
        <w:tab/>
      </w:r>
      <w:r>
        <w:rPr>
          <w:i/>
        </w:rPr>
        <w:tab/>
        <w:t>B REEKS</w:t>
      </w:r>
      <w:r>
        <w:rPr>
          <w:i/>
        </w:rPr>
        <w:tab/>
        <w:t>43</w:t>
      </w:r>
    </w:p>
    <w:p w:rsidR="005C3E2B" w:rsidRDefault="005C3E2B" w:rsidP="005C3E2B">
      <w:pPr>
        <w:rPr>
          <w:i/>
        </w:rPr>
      </w:pPr>
      <w:r>
        <w:rPr>
          <w:i/>
        </w:rPr>
        <w:t>C REEKS</w:t>
      </w:r>
      <w:r>
        <w:rPr>
          <w:i/>
        </w:rPr>
        <w:tab/>
      </w:r>
      <w:r>
        <w:rPr>
          <w:i/>
        </w:rPr>
        <w:tab/>
        <w:t xml:space="preserve"> 46</w:t>
      </w:r>
      <w:r>
        <w:rPr>
          <w:i/>
        </w:rPr>
        <w:tab/>
      </w:r>
      <w:r>
        <w:rPr>
          <w:i/>
        </w:rPr>
        <w:tab/>
        <w:t>D REEKS</w:t>
      </w:r>
      <w:r>
        <w:rPr>
          <w:i/>
        </w:rPr>
        <w:tab/>
        <w:t>44</w:t>
      </w:r>
      <w:r>
        <w:rPr>
          <w:i/>
        </w:rPr>
        <w:tab/>
      </w:r>
      <w:r>
        <w:rPr>
          <w:i/>
        </w:rPr>
        <w:tab/>
        <w:t>O.G HOOG</w:t>
      </w:r>
      <w:r>
        <w:rPr>
          <w:i/>
        </w:rPr>
        <w:tab/>
        <w:t>29</w:t>
      </w:r>
    </w:p>
    <w:p w:rsidR="005C3E2B" w:rsidRDefault="005C3E2B" w:rsidP="005C3E2B">
      <w:pPr>
        <w:rPr>
          <w:i/>
        </w:rPr>
      </w:pPr>
      <w:r>
        <w:rPr>
          <w:i/>
        </w:rPr>
        <w:t>O.G.LAAG</w:t>
      </w:r>
      <w:r>
        <w:rPr>
          <w:i/>
        </w:rPr>
        <w:tab/>
      </w:r>
      <w:r>
        <w:rPr>
          <w:i/>
        </w:rPr>
        <w:tab/>
        <w:t>15</w:t>
      </w:r>
      <w:r>
        <w:rPr>
          <w:i/>
        </w:rPr>
        <w:tab/>
      </w:r>
      <w:r>
        <w:rPr>
          <w:i/>
        </w:rPr>
        <w:tab/>
        <w:t>JUNIORS</w:t>
      </w:r>
      <w:r>
        <w:rPr>
          <w:i/>
        </w:rPr>
        <w:tab/>
        <w:t xml:space="preserve"> 5</w:t>
      </w:r>
      <w:r>
        <w:rPr>
          <w:i/>
        </w:rPr>
        <w:tab/>
      </w:r>
      <w:r>
        <w:rPr>
          <w:i/>
        </w:rPr>
        <w:tab/>
        <w:t>DAMES</w:t>
      </w:r>
      <w:r>
        <w:rPr>
          <w:i/>
        </w:rPr>
        <w:tab/>
        <w:t>4</w:t>
      </w:r>
    </w:p>
    <w:p w:rsidR="005C3E2B" w:rsidRDefault="005C3E2B" w:rsidP="005C3E2B">
      <w:pPr>
        <w:rPr>
          <w:i/>
        </w:rPr>
      </w:pPr>
      <w:r>
        <w:rPr>
          <w:i/>
        </w:rPr>
        <w:t>DUO HOOG</w:t>
      </w:r>
      <w:r>
        <w:rPr>
          <w:i/>
        </w:rPr>
        <w:tab/>
      </w:r>
      <w:r>
        <w:rPr>
          <w:i/>
        </w:rPr>
        <w:tab/>
        <w:t>76</w:t>
      </w:r>
      <w:r>
        <w:rPr>
          <w:i/>
        </w:rPr>
        <w:tab/>
      </w:r>
      <w:r>
        <w:rPr>
          <w:i/>
        </w:rPr>
        <w:tab/>
        <w:t>DUO LAAG</w:t>
      </w:r>
      <w:r>
        <w:rPr>
          <w:i/>
        </w:rPr>
        <w:tab/>
        <w:t>50</w:t>
      </w:r>
    </w:p>
    <w:p w:rsidR="005C3E2B" w:rsidRDefault="005C3E2B" w:rsidP="005C3E2B">
      <w:pPr>
        <w:rPr>
          <w:i/>
        </w:rPr>
      </w:pPr>
    </w:p>
    <w:p w:rsidR="005C3E2B" w:rsidRDefault="005C3E2B" w:rsidP="005C3E2B">
      <w:pPr>
        <w:rPr>
          <w:i/>
        </w:rPr>
      </w:pPr>
      <w:r>
        <w:rPr>
          <w:i/>
        </w:rPr>
        <w:t>De schiftingswedstrijden werden samengesteld per computer.</w:t>
      </w:r>
    </w:p>
    <w:p w:rsidR="005C3E2B" w:rsidRDefault="005C3E2B" w:rsidP="005C3E2B">
      <w:pPr>
        <w:rPr>
          <w:i/>
        </w:rPr>
      </w:pPr>
      <w:r>
        <w:rPr>
          <w:i/>
        </w:rPr>
        <w:t>Gelet op het aantal inschrijvingen in de “Open Reeks” beslissen de bestuurders dat:</w:t>
      </w:r>
    </w:p>
    <w:p w:rsidR="005C3E2B" w:rsidRDefault="005C3E2B" w:rsidP="005C3E2B">
      <w:pPr>
        <w:numPr>
          <w:ilvl w:val="0"/>
          <w:numId w:val="4"/>
        </w:numPr>
        <w:rPr>
          <w:i/>
        </w:rPr>
      </w:pPr>
      <w:r>
        <w:rPr>
          <w:i/>
        </w:rPr>
        <w:t xml:space="preserve"> het aanvangsuur wordt voor deze reeks vervroegd naar 18.30 uur</w:t>
      </w:r>
    </w:p>
    <w:p w:rsidR="005C3E2B" w:rsidRDefault="005C3E2B" w:rsidP="005C3E2B">
      <w:pPr>
        <w:numPr>
          <w:ilvl w:val="0"/>
          <w:numId w:val="4"/>
        </w:numPr>
        <w:rPr>
          <w:i/>
        </w:rPr>
      </w:pPr>
      <w:r>
        <w:rPr>
          <w:i/>
        </w:rPr>
        <w:t>16 spelers weerhouden voor finalewedstrijden</w:t>
      </w:r>
    </w:p>
    <w:p w:rsidR="005C3E2B" w:rsidRDefault="005C3E2B" w:rsidP="005C3E2B">
      <w:pPr>
        <w:numPr>
          <w:ilvl w:val="0"/>
          <w:numId w:val="4"/>
        </w:numPr>
        <w:rPr>
          <w:i/>
        </w:rPr>
      </w:pPr>
      <w:r>
        <w:rPr>
          <w:i/>
        </w:rPr>
        <w:t>finalewedstrijden worden verschoven naar ZONDAG 26 FEBRUARI 2017, aanvang 12.30 uur</w:t>
      </w:r>
    </w:p>
    <w:p w:rsidR="005C3E2B" w:rsidRDefault="005C3E2B" w:rsidP="005C3E2B">
      <w:pPr>
        <w:numPr>
          <w:ilvl w:val="0"/>
          <w:numId w:val="4"/>
        </w:numPr>
        <w:rPr>
          <w:i/>
        </w:rPr>
      </w:pPr>
      <w:r>
        <w:rPr>
          <w:i/>
        </w:rPr>
        <w:t>8 bijkomende prijzen</w:t>
      </w:r>
    </w:p>
    <w:p w:rsidR="00E32627" w:rsidRDefault="00E32627" w:rsidP="00E32627">
      <w:pPr>
        <w:rPr>
          <w:i/>
        </w:rPr>
      </w:pPr>
      <w:r>
        <w:rPr>
          <w:i/>
        </w:rPr>
        <w:t>De bestuurders beseffen dat de open reeks een marathon-dag zal worden. Dit is niet verantwoord. Voor volgende jaren zal nagedacht worden over het concept ( afschaffen of opdelen naar meerder dagen).</w:t>
      </w:r>
    </w:p>
    <w:p w:rsidR="00E32627" w:rsidRDefault="00E32627" w:rsidP="00E32627">
      <w:pPr>
        <w:rPr>
          <w:i/>
        </w:rPr>
      </w:pPr>
      <w:r>
        <w:rPr>
          <w:i/>
        </w:rPr>
        <w:t>De schiftingswedstrijden zijn te vinden op de website van GBZA vzw.</w:t>
      </w:r>
    </w:p>
    <w:p w:rsidR="00E32627" w:rsidRDefault="00E32627" w:rsidP="00E32627">
      <w:pPr>
        <w:rPr>
          <w:i/>
        </w:rPr>
      </w:pPr>
    </w:p>
    <w:p w:rsidR="00E32627" w:rsidRDefault="00E32627" w:rsidP="00E32627">
      <w:pPr>
        <w:rPr>
          <w:i/>
        </w:rPr>
      </w:pPr>
    </w:p>
    <w:p w:rsidR="00E32627" w:rsidRDefault="00E32627" w:rsidP="00E32627">
      <w:r>
        <w:lastRenderedPageBreak/>
        <w:t>Vervolg 2 verslag vzw17/02</w:t>
      </w:r>
      <w:r>
        <w:tab/>
      </w:r>
      <w:r>
        <w:tab/>
      </w:r>
      <w:r>
        <w:tab/>
      </w:r>
      <w:r>
        <w:tab/>
        <w:t>Verslag vergadering 15 februari 2017.</w:t>
      </w:r>
    </w:p>
    <w:p w:rsidR="006A54F9" w:rsidRDefault="00E32627" w:rsidP="006A54F9">
      <w:pPr>
        <w:rPr>
          <w:i/>
        </w:rPr>
      </w:pPr>
      <w:r>
        <w:rPr>
          <w:i/>
        </w:rPr>
        <w:t xml:space="preserve"> </w:t>
      </w:r>
    </w:p>
    <w:p w:rsidR="006A54F9" w:rsidRDefault="006A54F9" w:rsidP="006A54F9">
      <w:pPr>
        <w:rPr>
          <w:i/>
        </w:rPr>
      </w:pPr>
      <w:r>
        <w:rPr>
          <w:i/>
        </w:rPr>
        <w:t>Volgende bestuurders hebben een opdracht yijdens deze kampioenschappen:</w:t>
      </w:r>
    </w:p>
    <w:p w:rsidR="006A54F9" w:rsidRDefault="006A54F9" w:rsidP="006A54F9">
      <w:pPr>
        <w:numPr>
          <w:ilvl w:val="0"/>
          <w:numId w:val="5"/>
        </w:numPr>
        <w:rPr>
          <w:i/>
        </w:rPr>
      </w:pPr>
      <w:r>
        <w:rPr>
          <w:i/>
        </w:rPr>
        <w:t>Gaston Verwimp ( voorzitter): algemene leiding, public relations, vervangend hoofdscheidsrechter</w:t>
      </w:r>
    </w:p>
    <w:p w:rsidR="006A54F9" w:rsidRDefault="006A54F9" w:rsidP="006A54F9">
      <w:pPr>
        <w:numPr>
          <w:ilvl w:val="0"/>
          <w:numId w:val="5"/>
        </w:numPr>
        <w:rPr>
          <w:i/>
        </w:rPr>
      </w:pPr>
      <w:r>
        <w:rPr>
          <w:i/>
        </w:rPr>
        <w:t>Bert Geboes ( verantwoordelijke inrichtingen): administratie oproeptafel</w:t>
      </w:r>
    </w:p>
    <w:p w:rsidR="006A54F9" w:rsidRDefault="006A54F9" w:rsidP="006A54F9">
      <w:pPr>
        <w:numPr>
          <w:ilvl w:val="0"/>
          <w:numId w:val="5"/>
        </w:numPr>
        <w:rPr>
          <w:i/>
        </w:rPr>
      </w:pPr>
      <w:r>
        <w:rPr>
          <w:i/>
        </w:rPr>
        <w:t>Joris Van Genechten ( verantwoordelijke inrichtingen): hoofdscheidsrechter</w:t>
      </w:r>
    </w:p>
    <w:p w:rsidR="006A54F9" w:rsidRDefault="006A54F9" w:rsidP="006A54F9">
      <w:pPr>
        <w:numPr>
          <w:ilvl w:val="0"/>
          <w:numId w:val="5"/>
        </w:numPr>
        <w:rPr>
          <w:i/>
        </w:rPr>
      </w:pPr>
      <w:r>
        <w:rPr>
          <w:i/>
        </w:rPr>
        <w:t>Willy Hermans (secretaris): administratie oproeptafel</w:t>
      </w:r>
    </w:p>
    <w:p w:rsidR="006A54F9" w:rsidRPr="006A54F9" w:rsidRDefault="006A54F9" w:rsidP="006A54F9">
      <w:pPr>
        <w:rPr>
          <w:i/>
        </w:rPr>
      </w:pPr>
      <w:r>
        <w:rPr>
          <w:i/>
        </w:rPr>
        <w:t>Deze bestuurders hebben recht op een forfaitaire vergoeding van € 30.00 per dag + kilometervergoeding aan 100%.</w:t>
      </w:r>
    </w:p>
    <w:p w:rsidR="008B6B14" w:rsidRDefault="008B6B14" w:rsidP="00E32627">
      <w:pPr>
        <w:numPr>
          <w:ilvl w:val="0"/>
          <w:numId w:val="2"/>
        </w:numPr>
        <w:rPr>
          <w:b/>
        </w:rPr>
      </w:pPr>
      <w:r>
        <w:rPr>
          <w:b/>
        </w:rPr>
        <w:t>Statutaire vergadering GBZA vzw.</w:t>
      </w:r>
    </w:p>
    <w:p w:rsidR="00E32627" w:rsidRDefault="00E32627" w:rsidP="00E32627">
      <w:pPr>
        <w:rPr>
          <w:i/>
        </w:rPr>
      </w:pPr>
      <w:r>
        <w:rPr>
          <w:i/>
        </w:rPr>
        <w:t>De statutaire vergadering GBZA vzw zal gehouden worden op woensdag 15 maart 2017 om 20.30 uur in de biljartzaal van eetcafé Victoria te Booischot.</w:t>
      </w:r>
    </w:p>
    <w:p w:rsidR="00E32627" w:rsidRPr="00E32627" w:rsidRDefault="00E32627" w:rsidP="00E32627">
      <w:pPr>
        <w:rPr>
          <w:i/>
        </w:rPr>
      </w:pPr>
      <w:r>
        <w:rPr>
          <w:i/>
        </w:rPr>
        <w:t>De secretaris zal de effectieve leden minstens 8 dagen op voorhand uitnodigen.</w:t>
      </w:r>
    </w:p>
    <w:p w:rsidR="008B6B14" w:rsidRDefault="008B6B14" w:rsidP="00E32627">
      <w:pPr>
        <w:numPr>
          <w:ilvl w:val="0"/>
          <w:numId w:val="2"/>
        </w:numPr>
        <w:rPr>
          <w:b/>
        </w:rPr>
      </w:pPr>
      <w:r>
        <w:rPr>
          <w:b/>
        </w:rPr>
        <w:t>Volgende vergadering raad van bestuur.</w:t>
      </w:r>
    </w:p>
    <w:p w:rsidR="00E32627" w:rsidRDefault="00E32627" w:rsidP="00E32627">
      <w:pPr>
        <w:rPr>
          <w:i/>
        </w:rPr>
      </w:pPr>
      <w:r>
        <w:rPr>
          <w:i/>
        </w:rPr>
        <w:t>De volgende vergadering van de raad van bestuur zal gehouden worden op woensdag 15 maart 2017 om 19.45 uur in het vergaderlokaal van eetcafé Victoria te Booischot.</w:t>
      </w:r>
    </w:p>
    <w:p w:rsidR="00E32627" w:rsidRDefault="00E32627" w:rsidP="00E32627">
      <w:pPr>
        <w:rPr>
          <w:i/>
        </w:rPr>
      </w:pPr>
    </w:p>
    <w:p w:rsidR="00E32627" w:rsidRDefault="00E32627" w:rsidP="00E32627">
      <w:pPr>
        <w:rPr>
          <w:i/>
        </w:rPr>
      </w:pPr>
    </w:p>
    <w:p w:rsidR="00E32627" w:rsidRDefault="00E32627" w:rsidP="00E32627">
      <w:pPr>
        <w:jc w:val="center"/>
        <w:rPr>
          <w:i/>
        </w:rPr>
      </w:pPr>
      <w:r>
        <w:rPr>
          <w:i/>
        </w:rPr>
        <w:t>VOOR AKKOORD</w:t>
      </w:r>
    </w:p>
    <w:p w:rsidR="00E32627" w:rsidRDefault="00E32627" w:rsidP="00E32627">
      <w:pPr>
        <w:jc w:val="center"/>
        <w:rPr>
          <w:i/>
        </w:rPr>
      </w:pPr>
      <w:r>
        <w:rPr>
          <w:i/>
        </w:rPr>
        <w:t>In opdracht</w:t>
      </w:r>
    </w:p>
    <w:p w:rsidR="00E32627" w:rsidRDefault="00E32627" w:rsidP="00E32627">
      <w:pPr>
        <w:jc w:val="center"/>
        <w:rPr>
          <w:i/>
        </w:rPr>
      </w:pPr>
    </w:p>
    <w:p w:rsidR="00E32627" w:rsidRDefault="00E32627" w:rsidP="00E32627">
      <w:pPr>
        <w:jc w:val="center"/>
        <w:rPr>
          <w:i/>
        </w:rPr>
      </w:pPr>
      <w:r>
        <w:rPr>
          <w:i/>
        </w:rPr>
        <w:t>Laurent ( Willy) Hermans</w:t>
      </w:r>
    </w:p>
    <w:p w:rsidR="00E32627" w:rsidRPr="00E32627" w:rsidRDefault="00E32627" w:rsidP="00E32627">
      <w:pPr>
        <w:jc w:val="center"/>
        <w:rPr>
          <w:i/>
        </w:rPr>
      </w:pPr>
      <w:r>
        <w:rPr>
          <w:i/>
        </w:rPr>
        <w:t>Secretaris</w:t>
      </w:r>
    </w:p>
    <w:p w:rsidR="006C163A" w:rsidRDefault="006C163A" w:rsidP="008B6B14">
      <w:r>
        <w:rPr>
          <w:b/>
        </w:rPr>
        <w:tab/>
      </w: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11" w:rsidRDefault="00682011">
      <w:r>
        <w:separator/>
      </w:r>
    </w:p>
  </w:endnote>
  <w:endnote w:type="continuationSeparator" w:id="0">
    <w:p w:rsidR="00682011" w:rsidRDefault="006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754AAE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11" w:rsidRDefault="00682011">
      <w:r>
        <w:separator/>
      </w:r>
    </w:p>
  </w:footnote>
  <w:footnote w:type="continuationSeparator" w:id="0">
    <w:p w:rsidR="00682011" w:rsidRDefault="0068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754AAE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49011083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754AAE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754AAE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A26"/>
    <w:multiLevelType w:val="hybridMultilevel"/>
    <w:tmpl w:val="03344EC8"/>
    <w:lvl w:ilvl="0" w:tplc="A18E6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0FA9"/>
    <w:multiLevelType w:val="hybridMultilevel"/>
    <w:tmpl w:val="5D46BDD0"/>
    <w:lvl w:ilvl="0" w:tplc="67905FAA">
      <w:start w:val="1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E090C"/>
    <w:multiLevelType w:val="hybridMultilevel"/>
    <w:tmpl w:val="6ECE780C"/>
    <w:lvl w:ilvl="0" w:tplc="89924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0726D"/>
    <w:rsid w:val="000339D2"/>
    <w:rsid w:val="000E4891"/>
    <w:rsid w:val="00144C14"/>
    <w:rsid w:val="00161DAE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C3E2B"/>
    <w:rsid w:val="005D3B99"/>
    <w:rsid w:val="00682011"/>
    <w:rsid w:val="006A54F9"/>
    <w:rsid w:val="006C163A"/>
    <w:rsid w:val="006C3B31"/>
    <w:rsid w:val="00704E7A"/>
    <w:rsid w:val="00717D02"/>
    <w:rsid w:val="00754AAE"/>
    <w:rsid w:val="007B3D7A"/>
    <w:rsid w:val="007D26B0"/>
    <w:rsid w:val="00833D8A"/>
    <w:rsid w:val="00893582"/>
    <w:rsid w:val="008A1EF9"/>
    <w:rsid w:val="008A204C"/>
    <w:rsid w:val="008B6B14"/>
    <w:rsid w:val="008D5FB8"/>
    <w:rsid w:val="008E0A8F"/>
    <w:rsid w:val="008F5794"/>
    <w:rsid w:val="00A07198"/>
    <w:rsid w:val="00A639E6"/>
    <w:rsid w:val="00B066F0"/>
    <w:rsid w:val="00B52296"/>
    <w:rsid w:val="00B9636C"/>
    <w:rsid w:val="00BD1F04"/>
    <w:rsid w:val="00BE0439"/>
    <w:rsid w:val="00C15393"/>
    <w:rsid w:val="00C35934"/>
    <w:rsid w:val="00DC045D"/>
    <w:rsid w:val="00DE7FC8"/>
    <w:rsid w:val="00E224E2"/>
    <w:rsid w:val="00E32627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9574-DBC2-478A-937A-C498AD4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7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2008-01-10T14:26:00Z</cp:lastPrinted>
  <dcterms:created xsi:type="dcterms:W3CDTF">2017-02-16T14:26:00Z</dcterms:created>
  <dcterms:modified xsi:type="dcterms:W3CDTF">2017-02-19T11:05:00Z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